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7D" w:rsidRPr="00111F19" w:rsidRDefault="00111F19" w:rsidP="00111F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19">
        <w:rPr>
          <w:rFonts w:ascii="Times New Roman" w:hAnsi="Times New Roman" w:cs="Times New Roman"/>
          <w:b/>
          <w:sz w:val="24"/>
          <w:szCs w:val="24"/>
        </w:rPr>
        <w:t>Zarządzenie Nr 26/2020</w:t>
      </w:r>
    </w:p>
    <w:p w:rsidR="00111F19" w:rsidRPr="00111F19" w:rsidRDefault="00111F19" w:rsidP="00111F1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19">
        <w:rPr>
          <w:rFonts w:ascii="Times New Roman" w:hAnsi="Times New Roman" w:cs="Times New Roman"/>
          <w:b/>
          <w:sz w:val="24"/>
          <w:szCs w:val="24"/>
        </w:rPr>
        <w:t>Kierownika Środowiskowego Domu Samopomocy w Lesznie</w:t>
      </w:r>
    </w:p>
    <w:p w:rsidR="00111F19" w:rsidRDefault="00111F19" w:rsidP="00111F1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19">
        <w:rPr>
          <w:rFonts w:ascii="Times New Roman" w:hAnsi="Times New Roman" w:cs="Times New Roman"/>
          <w:b/>
          <w:sz w:val="24"/>
          <w:szCs w:val="24"/>
        </w:rPr>
        <w:t>z dnia 23 października 2020</w:t>
      </w:r>
    </w:p>
    <w:p w:rsidR="00111F19" w:rsidRDefault="00111F19" w:rsidP="00111F1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1F19" w:rsidRDefault="00111F19" w:rsidP="00111F1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pokrycia kosztów skopiowania na wybrany nośnik informacji publicznej dla osób składających wniosek o jej udostępnienie.</w:t>
      </w:r>
    </w:p>
    <w:p w:rsidR="00111F19" w:rsidRDefault="00111F19" w:rsidP="00111F1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1F19" w:rsidRDefault="00111F19" w:rsidP="00111F1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1F19" w:rsidRDefault="00111F19" w:rsidP="00111F1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1F19" w:rsidRPr="00111F19" w:rsidRDefault="00111F19" w:rsidP="00111F1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19">
        <w:rPr>
          <w:rFonts w:ascii="Times New Roman" w:hAnsi="Times New Roman" w:cs="Times New Roman"/>
          <w:b/>
          <w:sz w:val="24"/>
          <w:szCs w:val="24"/>
        </w:rPr>
        <w:t>§ 1</w:t>
      </w:r>
    </w:p>
    <w:p w:rsidR="00111F19" w:rsidRDefault="00111F19" w:rsidP="00111F1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11F19" w:rsidRDefault="00111F19" w:rsidP="00111F1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kosztami wytworzenia kopii informacji publicznej ustala się następujący cennik:</w:t>
      </w:r>
    </w:p>
    <w:p w:rsidR="00111F19" w:rsidRDefault="00111F19" w:rsidP="00111F1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 lub wydruk informacji publicznej – 0,1 zł. za stronę A4,</w:t>
      </w:r>
    </w:p>
    <w:p w:rsidR="00111F19" w:rsidRDefault="00111F19" w:rsidP="00111F19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informacji na płytę CD/CDRW (wraz z płytą) – 0,5 zł.</w:t>
      </w:r>
    </w:p>
    <w:p w:rsidR="00111F19" w:rsidRDefault="00111F19" w:rsidP="00111F1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11F19" w:rsidRDefault="00111F19" w:rsidP="00111F1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11F19" w:rsidRPr="00111F19" w:rsidRDefault="00111F19" w:rsidP="00111F1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19">
        <w:rPr>
          <w:rFonts w:ascii="Times New Roman" w:hAnsi="Times New Roman" w:cs="Times New Roman"/>
          <w:b/>
          <w:sz w:val="24"/>
          <w:szCs w:val="24"/>
        </w:rPr>
        <w:t>§ 2</w:t>
      </w:r>
    </w:p>
    <w:p w:rsidR="00111F19" w:rsidRDefault="00111F19" w:rsidP="00111F1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11F19" w:rsidRDefault="00111F19" w:rsidP="00111F1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udostępnienia informacji publicznej jest złożenie i pozytywne rozpatrzenie wniosku dostępnego na stronach BIP.</w:t>
      </w:r>
    </w:p>
    <w:p w:rsidR="00111F19" w:rsidRDefault="00111F19" w:rsidP="00111F1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11F19" w:rsidRPr="00111F19" w:rsidRDefault="00111F19" w:rsidP="00111F1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F19">
        <w:rPr>
          <w:rFonts w:ascii="Times New Roman" w:hAnsi="Times New Roman" w:cs="Times New Roman"/>
          <w:b/>
          <w:sz w:val="24"/>
          <w:szCs w:val="24"/>
        </w:rPr>
        <w:t>§ 3</w:t>
      </w:r>
    </w:p>
    <w:p w:rsidR="00111F19" w:rsidRDefault="00111F19" w:rsidP="00111F1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11F19" w:rsidRPr="00111F19" w:rsidRDefault="00111F19" w:rsidP="00111F1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111F19" w:rsidRDefault="00111F19" w:rsidP="00111F1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11F19" w:rsidRPr="00111F19" w:rsidRDefault="00111F19" w:rsidP="00111F19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11F19" w:rsidRPr="00111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C6338"/>
    <w:multiLevelType w:val="hybridMultilevel"/>
    <w:tmpl w:val="E4006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F19"/>
    <w:rsid w:val="00111F19"/>
    <w:rsid w:val="0076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1F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11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vostro</dc:creator>
  <cp:lastModifiedBy>Dell vostro</cp:lastModifiedBy>
  <cp:revision>1</cp:revision>
  <dcterms:created xsi:type="dcterms:W3CDTF">2020-10-15T12:23:00Z</dcterms:created>
  <dcterms:modified xsi:type="dcterms:W3CDTF">2020-10-15T12:33:00Z</dcterms:modified>
</cp:coreProperties>
</file>